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360929" w:rsidRDefault="009A33A9" w:rsidP="00CB6BA4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360929">
        <w:rPr>
          <w:b/>
          <w:szCs w:val="28"/>
        </w:rPr>
        <w:t>СКЛАД</w:t>
      </w:r>
    </w:p>
    <w:p w14:paraId="4F409CC4" w14:textId="7C11E921" w:rsidR="00360929" w:rsidRDefault="009A33A9" w:rsidP="00CB6BA4">
      <w:pPr>
        <w:suppressAutoHyphens w:val="0"/>
        <w:autoSpaceDE w:val="0"/>
        <w:autoSpaceDN w:val="0"/>
        <w:adjustRightInd w:val="0"/>
        <w:jc w:val="center"/>
      </w:pPr>
      <w:r w:rsidRPr="00360929">
        <w:rPr>
          <w:szCs w:val="28"/>
        </w:rPr>
        <w:t>р</w:t>
      </w:r>
      <w:r w:rsidR="003E1952" w:rsidRPr="00360929">
        <w:rPr>
          <w:szCs w:val="28"/>
        </w:rPr>
        <w:t xml:space="preserve">азової </w:t>
      </w:r>
      <w:r w:rsidRPr="00360929">
        <w:rPr>
          <w:szCs w:val="28"/>
        </w:rPr>
        <w:t>спеціалізована вчена рада</w:t>
      </w:r>
      <w:r w:rsidR="00D459A8" w:rsidRPr="00360929">
        <w:rPr>
          <w:szCs w:val="28"/>
        </w:rPr>
        <w:t xml:space="preserve"> для </w:t>
      </w:r>
      <w:r w:rsidR="00AA3861" w:rsidRPr="00360929">
        <w:rPr>
          <w:szCs w:val="28"/>
        </w:rPr>
        <w:t xml:space="preserve">прийняття до розгляду та проведення захисту дисертації </w:t>
      </w:r>
      <w:r w:rsidR="00972B53" w:rsidRPr="00360929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CB6BA4">
        <w:rPr>
          <w:szCs w:val="28"/>
        </w:rPr>
        <w:t>а</w:t>
      </w:r>
      <w:r w:rsidR="00972B53" w:rsidRPr="00360929">
        <w:rPr>
          <w:szCs w:val="28"/>
        </w:rPr>
        <w:t xml:space="preserve"> Університету Ушинського </w:t>
      </w:r>
      <w:proofErr w:type="spellStart"/>
      <w:r w:rsidR="00CB6BA4" w:rsidRPr="002C5D36">
        <w:rPr>
          <w:bCs/>
        </w:rPr>
        <w:t>Ма</w:t>
      </w:r>
      <w:proofErr w:type="spellEnd"/>
      <w:r w:rsidR="00CB6BA4" w:rsidRPr="002C5D36">
        <w:rPr>
          <w:bCs/>
        </w:rPr>
        <w:t xml:space="preserve"> </w:t>
      </w:r>
      <w:proofErr w:type="spellStart"/>
      <w:r w:rsidR="00CB6BA4" w:rsidRPr="002C5D36">
        <w:rPr>
          <w:bCs/>
        </w:rPr>
        <w:t>Ши</w:t>
      </w:r>
      <w:proofErr w:type="spellEnd"/>
      <w:r w:rsidR="00CB6BA4" w:rsidRPr="002C5D36">
        <w:t xml:space="preserve"> з теми «</w:t>
      </w:r>
      <w:r w:rsidR="00CB6BA4" w:rsidRPr="002C5D36">
        <w:rPr>
          <w:bCs/>
          <w:lang w:eastAsia="en-US"/>
        </w:rPr>
        <w:t>Методика формування системного уявлення про національну музичну культуру у майбутніх учителів музичного мистецтва</w:t>
      </w:r>
      <w:r w:rsidR="00CB6BA4" w:rsidRPr="002C5D36">
        <w:t>»</w:t>
      </w:r>
    </w:p>
    <w:p w14:paraId="5629904C" w14:textId="77777777" w:rsidR="00CB6BA4" w:rsidRPr="00360929" w:rsidRDefault="00CB6BA4" w:rsidP="00CB6BA4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77777777" w:rsidR="00AA3861" w:rsidRPr="00CB6BA4" w:rsidRDefault="002B31DB" w:rsidP="00CB6BA4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  <w:r w:rsidRPr="00360929">
        <w:rPr>
          <w:b/>
          <w:szCs w:val="28"/>
        </w:rPr>
        <w:t xml:space="preserve">1. </w:t>
      </w:r>
      <w:r w:rsidR="009A33A9" w:rsidRPr="00360929">
        <w:rPr>
          <w:b/>
          <w:szCs w:val="28"/>
        </w:rPr>
        <w:t>Г</w:t>
      </w:r>
      <w:r w:rsidR="00AA3861" w:rsidRPr="00360929">
        <w:rPr>
          <w:b/>
          <w:szCs w:val="28"/>
        </w:rPr>
        <w:t>олов</w:t>
      </w:r>
      <w:r w:rsidR="009A33A9" w:rsidRPr="00360929">
        <w:rPr>
          <w:b/>
          <w:szCs w:val="28"/>
        </w:rPr>
        <w:t>а</w:t>
      </w:r>
      <w:r w:rsidR="00AA3861" w:rsidRPr="00360929">
        <w:rPr>
          <w:szCs w:val="28"/>
        </w:rPr>
        <w:t xml:space="preserve"> </w:t>
      </w:r>
      <w:r w:rsidR="00AA3861" w:rsidRPr="00CB6BA4">
        <w:rPr>
          <w:b/>
          <w:bCs/>
          <w:szCs w:val="28"/>
        </w:rPr>
        <w:t>разової спеціалізованої вченої ради</w:t>
      </w:r>
      <w:r w:rsidR="00353EF4" w:rsidRPr="00CB6BA4">
        <w:rPr>
          <w:b/>
          <w:bCs/>
          <w:szCs w:val="28"/>
        </w:rPr>
        <w:t>:</w:t>
      </w:r>
    </w:p>
    <w:p w14:paraId="33F72E87" w14:textId="49020127" w:rsidR="00CB6BA4" w:rsidRDefault="007F549C" w:rsidP="00CB6BA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360929">
        <w:rPr>
          <w:szCs w:val="28"/>
        </w:rPr>
        <w:t xml:space="preserve">доктор педагогічних наук, професор, професор кафедри </w:t>
      </w:r>
      <w:r w:rsidR="00CB6BA4" w:rsidRPr="002C5D36">
        <w:t xml:space="preserve">педагогіки Університету Ушинського </w:t>
      </w:r>
      <w:r w:rsidR="00CB6BA4" w:rsidRPr="002C5D36">
        <w:rPr>
          <w:b/>
        </w:rPr>
        <w:t>Койчев</w:t>
      </w:r>
      <w:r w:rsidR="00CB6BA4">
        <w:rPr>
          <w:b/>
        </w:rPr>
        <w:t>а</w:t>
      </w:r>
      <w:r w:rsidR="00CB6BA4" w:rsidRPr="002C5D36">
        <w:rPr>
          <w:b/>
        </w:rPr>
        <w:t xml:space="preserve"> Тетян</w:t>
      </w:r>
      <w:r w:rsidR="00CB6BA4">
        <w:rPr>
          <w:b/>
        </w:rPr>
        <w:t>а</w:t>
      </w:r>
      <w:r w:rsidR="00CB6BA4" w:rsidRPr="002C5D36">
        <w:rPr>
          <w:b/>
        </w:rPr>
        <w:t xml:space="preserve"> Іванівн</w:t>
      </w:r>
      <w:r w:rsidR="00CB6BA4">
        <w:rPr>
          <w:b/>
        </w:rPr>
        <w:t>а</w:t>
      </w:r>
      <w:r w:rsidR="00CB6BA4" w:rsidRPr="00360929">
        <w:rPr>
          <w:b/>
          <w:szCs w:val="28"/>
        </w:rPr>
        <w:t xml:space="preserve"> </w:t>
      </w:r>
    </w:p>
    <w:p w14:paraId="7DF0B12C" w14:textId="0620D0CE" w:rsidR="00AA3861" w:rsidRPr="00360929" w:rsidRDefault="00C42266" w:rsidP="00CB6BA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360929">
        <w:rPr>
          <w:b/>
          <w:szCs w:val="28"/>
        </w:rPr>
        <w:t>Р</w:t>
      </w:r>
      <w:r w:rsidR="00AA3861" w:rsidRPr="00360929">
        <w:rPr>
          <w:b/>
          <w:szCs w:val="28"/>
        </w:rPr>
        <w:t>ецензенти:</w:t>
      </w:r>
    </w:p>
    <w:p w14:paraId="4C0D9C41" w14:textId="709A7E53" w:rsidR="00CB6BA4" w:rsidRPr="002C5D36" w:rsidRDefault="002B31DB" w:rsidP="00CB6BA4">
      <w:pPr>
        <w:adjustRightInd w:val="0"/>
        <w:ind w:firstLine="0"/>
        <w:jc w:val="both"/>
        <w:rPr>
          <w:b/>
        </w:rPr>
      </w:pPr>
      <w:r w:rsidRPr="00360929">
        <w:rPr>
          <w:b/>
          <w:szCs w:val="28"/>
        </w:rPr>
        <w:t>2</w:t>
      </w:r>
      <w:r w:rsidRPr="00360929">
        <w:rPr>
          <w:szCs w:val="28"/>
        </w:rPr>
        <w:t>.</w:t>
      </w:r>
      <w:r w:rsidR="00360929" w:rsidRPr="00360929">
        <w:rPr>
          <w:szCs w:val="28"/>
        </w:rPr>
        <w:t> </w:t>
      </w:r>
      <w:r w:rsidR="00CB6BA4" w:rsidRPr="002C5D36">
        <w:t xml:space="preserve">доктор педагогічних наук, професор, завідувач кафедри музичного мистецтва і хореографії Університету Ушинського </w:t>
      </w:r>
      <w:r w:rsidR="00CB6BA4" w:rsidRPr="002C5D36">
        <w:rPr>
          <w:b/>
        </w:rPr>
        <w:t>Ребров</w:t>
      </w:r>
      <w:r w:rsidR="00CB6BA4">
        <w:rPr>
          <w:b/>
        </w:rPr>
        <w:t>а</w:t>
      </w:r>
      <w:r w:rsidR="00CB6BA4" w:rsidRPr="002C5D36">
        <w:rPr>
          <w:b/>
        </w:rPr>
        <w:t xml:space="preserve"> Олен</w:t>
      </w:r>
      <w:r w:rsidR="00CB6BA4">
        <w:rPr>
          <w:b/>
        </w:rPr>
        <w:t>а</w:t>
      </w:r>
      <w:r w:rsidR="00CB6BA4" w:rsidRPr="002C5D36">
        <w:rPr>
          <w:b/>
        </w:rPr>
        <w:t xml:space="preserve"> Євгенівн</w:t>
      </w:r>
      <w:r w:rsidR="00CB6BA4">
        <w:rPr>
          <w:b/>
        </w:rPr>
        <w:t>а</w:t>
      </w:r>
      <w:r w:rsidR="00CB6BA4" w:rsidRPr="002C5D36">
        <w:rPr>
          <w:b/>
        </w:rPr>
        <w:t xml:space="preserve">; </w:t>
      </w:r>
    </w:p>
    <w:p w14:paraId="413051EA" w14:textId="082644C7" w:rsidR="00CB6BA4" w:rsidRPr="002C5D36" w:rsidRDefault="00CB6BA4" w:rsidP="00CB6BA4">
      <w:pPr>
        <w:adjustRightInd w:val="0"/>
        <w:ind w:firstLine="0"/>
        <w:jc w:val="both"/>
      </w:pPr>
      <w:r>
        <w:rPr>
          <w:b/>
        </w:rPr>
        <w:t>3.</w:t>
      </w:r>
      <w:r w:rsidRPr="002C5D36">
        <w:rPr>
          <w:b/>
        </w:rPr>
        <w:t> </w:t>
      </w:r>
      <w:r w:rsidRPr="002C5D36">
        <w:t>кандидат педагогічних наук, старш</w:t>
      </w:r>
      <w:r>
        <w:t>ий</w:t>
      </w:r>
      <w:r w:rsidRPr="002C5D36">
        <w:t xml:space="preserve"> викладач кафедри музичного мистецтва і хореографії Університету Ушинського</w:t>
      </w:r>
      <w:r w:rsidRPr="002C5D36">
        <w:rPr>
          <w:b/>
          <w:bCs/>
        </w:rPr>
        <w:t xml:space="preserve"> Степанов</w:t>
      </w:r>
      <w:r>
        <w:rPr>
          <w:b/>
          <w:bCs/>
        </w:rPr>
        <w:t>а</w:t>
      </w:r>
      <w:r w:rsidRPr="002C5D36">
        <w:rPr>
          <w:b/>
          <w:bCs/>
        </w:rPr>
        <w:t xml:space="preserve"> Людмил</w:t>
      </w:r>
      <w:r>
        <w:rPr>
          <w:b/>
          <w:bCs/>
        </w:rPr>
        <w:t>а</w:t>
      </w:r>
      <w:r w:rsidRPr="002C5D36">
        <w:rPr>
          <w:b/>
          <w:bCs/>
        </w:rPr>
        <w:t xml:space="preserve"> Василівн</w:t>
      </w:r>
      <w:r>
        <w:rPr>
          <w:b/>
          <w:bCs/>
        </w:rPr>
        <w:t>а</w:t>
      </w:r>
      <w:r w:rsidRPr="002C5D36">
        <w:rPr>
          <w:b/>
          <w:bCs/>
        </w:rPr>
        <w:t>;</w:t>
      </w:r>
    </w:p>
    <w:p w14:paraId="75C351DA" w14:textId="1B74B809" w:rsidR="00CB6BA4" w:rsidRPr="002C5D36" w:rsidRDefault="00CB6BA4" w:rsidP="00CB6BA4">
      <w:pPr>
        <w:adjustRightInd w:val="0"/>
        <w:ind w:firstLine="0"/>
        <w:rPr>
          <w:b/>
        </w:rPr>
      </w:pPr>
      <w:r>
        <w:rPr>
          <w:b/>
        </w:rPr>
        <w:t>О</w:t>
      </w:r>
      <w:r w:rsidRPr="002C5D36">
        <w:rPr>
          <w:b/>
        </w:rPr>
        <w:t>фіційн</w:t>
      </w:r>
      <w:r>
        <w:rPr>
          <w:b/>
        </w:rPr>
        <w:t>і</w:t>
      </w:r>
      <w:r w:rsidRPr="002C5D36">
        <w:rPr>
          <w:b/>
        </w:rPr>
        <w:t xml:space="preserve"> опоненти:</w:t>
      </w:r>
    </w:p>
    <w:p w14:paraId="7382FE25" w14:textId="2AA6DD54" w:rsidR="00360929" w:rsidRPr="00CB6BA4" w:rsidRDefault="00CB6BA4" w:rsidP="00CB6BA4">
      <w:pPr>
        <w:adjustRightInd w:val="0"/>
        <w:ind w:firstLine="0"/>
        <w:jc w:val="both"/>
      </w:pPr>
      <w:r w:rsidRPr="00CB6BA4">
        <w:rPr>
          <w:b/>
          <w:bCs/>
        </w:rPr>
        <w:t>4.</w:t>
      </w:r>
      <w:r w:rsidRPr="002C5D36">
        <w:t xml:space="preserve"> доктор педагогічних наук, професор, декан педагогічного факультету Кам’янець-Подільського національного університету імені Івана Огієнка </w:t>
      </w:r>
      <w:r w:rsidRPr="002C5D36">
        <w:rPr>
          <w:b/>
        </w:rPr>
        <w:t>Лабун</w:t>
      </w:r>
      <w:r>
        <w:rPr>
          <w:b/>
        </w:rPr>
        <w:t>ець</w:t>
      </w:r>
      <w:r w:rsidRPr="002C5D36">
        <w:rPr>
          <w:b/>
        </w:rPr>
        <w:t xml:space="preserve"> Віктор Миколайович;</w:t>
      </w:r>
    </w:p>
    <w:p w14:paraId="035CD2B2" w14:textId="2FB57576" w:rsidR="00360929" w:rsidRPr="00360929" w:rsidRDefault="00360929" w:rsidP="00CB6BA4">
      <w:pPr>
        <w:adjustRightInd w:val="0"/>
        <w:ind w:firstLine="0"/>
        <w:jc w:val="both"/>
        <w:rPr>
          <w:szCs w:val="28"/>
        </w:rPr>
      </w:pPr>
      <w:r w:rsidRPr="00360929">
        <w:rPr>
          <w:b/>
          <w:szCs w:val="28"/>
        </w:rPr>
        <w:t>5. </w:t>
      </w:r>
      <w:r w:rsidRPr="00360929">
        <w:rPr>
          <w:szCs w:val="28"/>
        </w:rPr>
        <w:t xml:space="preserve">кандидат педагогічних наук, доцент, доцент кафедри педагогіки мистецтва та фортепіанного виконавства Українського державного університету імені Михайла Драгоманова </w:t>
      </w:r>
      <w:r w:rsidRPr="00360929">
        <w:rPr>
          <w:b/>
          <w:szCs w:val="28"/>
        </w:rPr>
        <w:t>Соколова Ольга Валеріївна</w:t>
      </w:r>
    </w:p>
    <w:p w14:paraId="0D4B6E7B" w14:textId="1B0BB6E1" w:rsidR="00D459A8" w:rsidRPr="00360929" w:rsidRDefault="00D459A8" w:rsidP="00CB6BA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D459A8" w:rsidRPr="0036092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5357A1"/>
    <w:rsid w:val="006514C2"/>
    <w:rsid w:val="00756D02"/>
    <w:rsid w:val="007F549C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6BA4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16</cp:revision>
  <cp:lastPrinted>2020-12-22T13:56:00Z</cp:lastPrinted>
  <dcterms:created xsi:type="dcterms:W3CDTF">2020-12-22T13:36:00Z</dcterms:created>
  <dcterms:modified xsi:type="dcterms:W3CDTF">2023-09-01T16:08:00Z</dcterms:modified>
</cp:coreProperties>
</file>